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3EC6" w:rsidRDefault="00F53EC6" w:rsidP="00F53EC6">
      <w:pPr>
        <w:rPr>
          <w:noProof/>
          <w:lang w:eastAsia="en-GB"/>
        </w:rPr>
      </w:pPr>
    </w:p>
    <w:p w:rsidR="00F53EC6" w:rsidRDefault="00F53EC6" w:rsidP="00F53EC6">
      <w:pPr>
        <w:rPr>
          <w:noProof/>
          <w:lang w:eastAsia="en-GB"/>
        </w:rPr>
      </w:pPr>
    </w:p>
    <w:p w:rsidR="00F53EC6" w:rsidRDefault="00F53EC6" w:rsidP="00F53EC6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7061A53E" wp14:editId="6D0D1D9A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EC6" w:rsidRPr="00CA3E77" w:rsidRDefault="00F53EC6" w:rsidP="00F53E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="Brush Script MT" w:eastAsia="DotumChe" w:hAnsi="Brush Script MT" w:cs="DejaVu Sans Mono"/>
          <w:b/>
          <w:iCs/>
          <w:spacing w:val="60"/>
          <w:sz w:val="96"/>
          <w:szCs w:val="96"/>
          <w:highlight w:val="yellow"/>
        </w:rPr>
      </w:pPr>
      <w:r w:rsidRPr="00CA3E77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yellow"/>
        </w:rPr>
        <w:t xml:space="preserve">The Miracle </w:t>
      </w:r>
      <w:r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yellow"/>
        </w:rPr>
        <w:t>Tuna Sandwich</w:t>
      </w:r>
    </w:p>
    <w:p w:rsidR="00F53EC6" w:rsidRPr="00314206" w:rsidRDefault="00F53EC6" w:rsidP="00F53EC6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926AEA">
        <w:rPr>
          <w:rFonts w:ascii="Brush Script MT" w:eastAsia="DotumChe" w:hAnsi="Brush Script MT" w:cs="DejaVu Sans Mono"/>
          <w:b/>
          <w:i/>
          <w:sz w:val="80"/>
          <w:szCs w:val="80"/>
          <w:highlight w:val="green"/>
        </w:rPr>
        <w:t>T</w:t>
      </w:r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he Exclusive Islamic Miracle Photographs of Dr Umar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Elahi</w:t>
      </w:r>
      <w:proofErr w:type="spellEnd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Azam</w:t>
      </w:r>
      <w:proofErr w:type="spellEnd"/>
    </w:p>
    <w:p w:rsidR="00F53EC6" w:rsidRPr="00314206" w:rsidRDefault="00F53EC6" w:rsidP="00F53E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>Wednesday 11</w:t>
      </w:r>
      <w:r w:rsidRPr="00CA3E77">
        <w:rPr>
          <w:rFonts w:ascii="Brush Script MT" w:eastAsia="DotumChe" w:hAnsi="Brush Script MT" w:cs="DejaVu Sans Mono"/>
          <w:b/>
          <w:sz w:val="80"/>
          <w:szCs w:val="80"/>
          <w:highlight w:val="magenta"/>
          <w:vertAlign w:val="superscript"/>
        </w:rPr>
        <w:t>th</w:t>
      </w: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 xml:space="preserve"> November</w:t>
      </w:r>
      <w:r w:rsidRPr="0076662B"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 xml:space="preserve"> 2015</w:t>
      </w:r>
    </w:p>
    <w:p w:rsidR="00F53EC6" w:rsidRPr="00BD14AD" w:rsidRDefault="00F53EC6" w:rsidP="00F53E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cyan"/>
        </w:rPr>
      </w:pPr>
      <w:r w:rsidRPr="00BD14AD">
        <w:rPr>
          <w:rFonts w:ascii="Brush Script MT" w:eastAsia="DotumChe" w:hAnsi="Brush Script MT" w:cs="DejaVu Sans Mono"/>
          <w:b/>
          <w:i/>
          <w:sz w:val="80"/>
          <w:szCs w:val="80"/>
          <w:highlight w:val="cyan"/>
        </w:rPr>
        <w:lastRenderedPageBreak/>
        <w:t>M</w:t>
      </w:r>
      <w:r w:rsidRPr="00BD14AD"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anchester, UK</w:t>
      </w:r>
    </w:p>
    <w:p w:rsidR="00F53EC6" w:rsidRPr="00454CB6" w:rsidRDefault="00F53EC6" w:rsidP="00F53EC6">
      <w:pPr>
        <w:jc w:val="center"/>
        <w:rPr>
          <w:rFonts w:ascii="Brush Script MT" w:eastAsia="Batang" w:hAnsi="Brush Script MT"/>
          <w:b/>
          <w:bCs/>
          <w:color w:val="FFFFFF" w:themeColor="background1"/>
          <w:sz w:val="72"/>
          <w:szCs w:val="72"/>
          <w:highlight w:val="yellow"/>
          <w:u w:val="single"/>
        </w:rPr>
      </w:pPr>
    </w:p>
    <w:p w:rsidR="00F53EC6" w:rsidRPr="00073E31" w:rsidRDefault="00F53EC6" w:rsidP="00F53EC6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</w:pPr>
      <w:r w:rsidRPr="00073E31"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  <w:t>Introduction</w:t>
      </w:r>
    </w:p>
    <w:p w:rsidR="00F53EC6" w:rsidRPr="00073E31" w:rsidRDefault="00F53EC6" w:rsidP="00F53EC6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</w:rPr>
      </w:pPr>
      <w:r w:rsidRPr="00073E31"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The Name of Allah </w:t>
      </w:r>
      <w:r w:rsidRPr="00073E31">
        <w:rPr>
          <w:noProof/>
          <w:highlight w:val="yellow"/>
          <w:lang w:eastAsia="en-GB"/>
        </w:rPr>
        <w:drawing>
          <wp:inline distT="0" distB="0" distL="0" distR="0" wp14:anchorId="2B35944F" wp14:editId="41875BD0">
            <wp:extent cx="810358" cy="752475"/>
            <wp:effectExtent l="0" t="0" r="8890" b="0"/>
            <wp:docPr id="13" name="Picture 13" descr="Subhanahu wa Ta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bhanahu wa Taal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358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3E31"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</w:t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>was naturally formed by a gap in the mayonnaise spread at an early stage in the making of a tuna mayonnaise sandwich.</w:t>
      </w:r>
    </w:p>
    <w:p w:rsidR="00F53EC6" w:rsidRDefault="00F53EC6" w:rsidP="00F53EC6">
      <w:r w:rsidRPr="00D17ACB">
        <w:rPr>
          <w:noProof/>
          <w:highlight w:val="green"/>
          <w:lang w:eastAsia="en-GB"/>
        </w:rPr>
        <w:drawing>
          <wp:inline distT="0" distB="0" distL="0" distR="0" wp14:anchorId="00DA0E7D" wp14:editId="486A6F4E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363CEF62" wp14:editId="5AB8650E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6F09BDD9" wp14:editId="63C52005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1C6A5921" wp14:editId="36E9FD63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583" w:rsidRDefault="00F53EC6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NEW\Downloads\DSC_0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W\Downloads\DSC_08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NEW\Downloads\DSC_0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EW\Downloads\DSC_08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NEW\Downloads\DSC_0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EW\Downloads\DSC_08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NEW\Downloads\DSC_0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EW\Downloads\DSC_08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NEW\Downloads\DSC_0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EW\Downloads\DSC_08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NEW\Downloads\DSC_0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EW\Downloads\DSC_08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NEW\Downloads\DSC_0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EW\Downloads\DSC_08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5" name="Picture 15" descr="C:\Users\NEW\Downloads\DSC_0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EW\Downloads\DSC_083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NEW\Downloads\DSC_0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EW\Downloads\DSC_083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7" name="Picture 17" descr="C:\Users\NEW\Downloads\DSC_0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EW\Downloads\DSC_083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40DACF6A" wp14:editId="2553F68B">
            <wp:extent cx="5731510" cy="10187710"/>
            <wp:effectExtent l="0" t="0" r="2540" b="4445"/>
            <wp:docPr id="2" name="Picture 2" descr="C:\Users\NEW\Downloads\DSC_0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\Downloads\DSC_082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4458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3EC6"/>
    <w:rsid w:val="00444583"/>
    <w:rsid w:val="00F53E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3EC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53E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3E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3EC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53E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3E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13</Pages>
  <Words>45</Words>
  <Characters>263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NEW</dc:creator>
  <cp:lastModifiedBy>NEW</cp:lastModifiedBy>
  <cp:revision>1</cp:revision>
  <dcterms:created xsi:type="dcterms:W3CDTF">2015-11-11T22:33:00Z</dcterms:created>
  <dcterms:modified xsi:type="dcterms:W3CDTF">2015-11-11T22:38:00Z</dcterms:modified>
</cp:coreProperties>
</file>