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A7A" w:rsidRDefault="004E0A7A" w:rsidP="004E0A7A">
      <w:pPr>
        <w:jc w:val="center"/>
      </w:pPr>
      <w:r>
        <w:rPr>
          <w:noProof/>
          <w:lang w:eastAsia="en-GB"/>
        </w:rPr>
        <w:drawing>
          <wp:inline distT="0" distB="0" distL="0" distR="0" wp14:anchorId="0C32212C" wp14:editId="7A2F4622">
            <wp:extent cx="4253865" cy="2552065"/>
            <wp:effectExtent l="0" t="0" r="0" b="635"/>
            <wp:docPr id="18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7A" w:rsidRDefault="004E0A7A" w:rsidP="004E0A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iCs/>
          <w:caps/>
          <w:sz w:val="100"/>
          <w:szCs w:val="1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70B9A">
        <w:rPr>
          <w:rFonts w:ascii="DotumChe" w:eastAsia="DotumChe" w:hAnsi="DotumChe" w:cs="DejaVu Sans Mono"/>
          <w:b/>
          <w:i/>
          <w:caps/>
          <w:sz w:val="108"/>
          <w:szCs w:val="10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570B9A">
        <w:rPr>
          <w:rFonts w:ascii="DotumChe" w:eastAsia="DotumChe" w:hAnsi="DotumChe" w:cs="DejaVu Sans Mono"/>
          <w:b/>
          <w:iCs/>
          <w:caps/>
          <w:sz w:val="100"/>
          <w:szCs w:val="1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he Large Miracle Cantaloupe Melon of 27 August 2015</w:t>
      </w:r>
    </w:p>
    <w:p w:rsidR="004E0A7A" w:rsidRPr="00912F6B" w:rsidRDefault="004E0A7A" w:rsidP="004E0A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DotumChe" w:eastAsia="DotumChe" w:hAnsi="DotumChe" w:cs="DejaVu Sans Mono"/>
          <w:b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Vol 2</w:t>
      </w:r>
    </w:p>
    <w:p w:rsidR="004E0A7A" w:rsidRPr="007F7677" w:rsidRDefault="004E0A7A" w:rsidP="004E0A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7F7677">
        <w:rPr>
          <w:rFonts w:ascii="DotumChe" w:eastAsia="DotumChe" w:hAnsi="DotumChe" w:cs="DejaVu Sans Mono"/>
          <w:b/>
          <w:i/>
          <w:sz w:val="48"/>
          <w:szCs w:val="48"/>
          <w:highlight w:val="yellow"/>
        </w:rPr>
        <w:t>T</w:t>
      </w:r>
      <w:r w:rsidRPr="007F7677">
        <w:rPr>
          <w:rFonts w:ascii="DotumChe" w:eastAsia="DotumChe" w:hAnsi="DotumChe" w:cs="DejaVu Sans Mono"/>
          <w:b/>
          <w:sz w:val="44"/>
          <w:szCs w:val="44"/>
          <w:highlight w:val="yellow"/>
        </w:rPr>
        <w:t xml:space="preserve">he Exclusive Islamic Miracle Photographs of Dr Umar </w:t>
      </w:r>
      <w:proofErr w:type="spellStart"/>
      <w:r w:rsidRPr="007F7677">
        <w:rPr>
          <w:rFonts w:ascii="DotumChe" w:eastAsia="DotumChe" w:hAnsi="DotumChe" w:cs="DejaVu Sans Mono"/>
          <w:b/>
          <w:sz w:val="44"/>
          <w:szCs w:val="44"/>
          <w:highlight w:val="yellow"/>
        </w:rPr>
        <w:t>Elahi</w:t>
      </w:r>
      <w:proofErr w:type="spellEnd"/>
      <w:r w:rsidRPr="007F7677">
        <w:rPr>
          <w:rFonts w:ascii="DotumChe" w:eastAsia="DotumChe" w:hAnsi="DotumChe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7F7677">
        <w:rPr>
          <w:rFonts w:ascii="DotumChe" w:eastAsia="DotumChe" w:hAnsi="DotumChe" w:cs="DejaVu Sans Mono"/>
          <w:b/>
          <w:sz w:val="44"/>
          <w:szCs w:val="44"/>
          <w:highlight w:val="yellow"/>
        </w:rPr>
        <w:t>Azam</w:t>
      </w:r>
      <w:proofErr w:type="spellEnd"/>
    </w:p>
    <w:p w:rsidR="004E0A7A" w:rsidRPr="007F7677" w:rsidRDefault="004E0A7A" w:rsidP="004E0A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8"/>
          <w:szCs w:val="48"/>
        </w:rPr>
      </w:pPr>
      <w:r w:rsidRPr="0035355D">
        <w:rPr>
          <w:rFonts w:ascii="DotumChe" w:eastAsia="DotumChe" w:hAnsi="DotumChe" w:cs="DejaVu Sans Mono"/>
          <w:b/>
          <w:i/>
          <w:sz w:val="48"/>
          <w:szCs w:val="48"/>
          <w:highlight w:val="red"/>
        </w:rPr>
        <w:t>T</w:t>
      </w:r>
      <w:r w:rsidRPr="0035355D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hursday 27</w:t>
      </w:r>
      <w:r w:rsidRPr="0035355D">
        <w:rPr>
          <w:rFonts w:ascii="DotumChe" w:eastAsia="DotumChe" w:hAnsi="DotumChe" w:cs="DejaVu Sans Mono"/>
          <w:b/>
          <w:iCs/>
          <w:sz w:val="48"/>
          <w:szCs w:val="48"/>
          <w:highlight w:val="red"/>
          <w:vertAlign w:val="superscript"/>
        </w:rPr>
        <w:t>th</w:t>
      </w:r>
      <w:r>
        <w:rPr>
          <w:rFonts w:ascii="DotumChe" w:eastAsia="DotumChe" w:hAnsi="DotumChe" w:cs="DejaVu Sans Mono"/>
          <w:b/>
          <w:i/>
          <w:sz w:val="48"/>
          <w:szCs w:val="48"/>
          <w:highlight w:val="red"/>
        </w:rPr>
        <w:t xml:space="preserve"> </w:t>
      </w:r>
      <w:r w:rsidRPr="00326EFA">
        <w:rPr>
          <w:rFonts w:ascii="DotumChe" w:eastAsia="DotumChe" w:hAnsi="DotumChe" w:cs="DejaVu Sans Mono"/>
          <w:b/>
          <w:sz w:val="48"/>
          <w:szCs w:val="48"/>
          <w:highlight w:val="red"/>
        </w:rPr>
        <w:t>August 2015</w:t>
      </w:r>
    </w:p>
    <w:p w:rsidR="004E0A7A" w:rsidRPr="007F7677" w:rsidRDefault="004E0A7A" w:rsidP="004E0A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35355D">
        <w:rPr>
          <w:rFonts w:ascii="DotumChe" w:eastAsia="DotumChe" w:hAnsi="DotumChe" w:cs="DejaVu Sans Mono"/>
          <w:b/>
          <w:i/>
          <w:sz w:val="44"/>
          <w:szCs w:val="44"/>
          <w:highlight w:val="green"/>
        </w:rPr>
        <w:lastRenderedPageBreak/>
        <w:t>M</w:t>
      </w:r>
      <w:r>
        <w:rPr>
          <w:rFonts w:ascii="DotumChe" w:eastAsia="DotumChe" w:hAnsi="DotumChe" w:cs="DejaVu Sans Mono"/>
          <w:b/>
          <w:sz w:val="44"/>
          <w:szCs w:val="44"/>
          <w:highlight w:val="green"/>
        </w:rPr>
        <w:t xml:space="preserve">anchester, </w:t>
      </w:r>
      <w:r w:rsidRPr="0035355D">
        <w:rPr>
          <w:rFonts w:ascii="DotumChe" w:eastAsia="DotumChe" w:hAnsi="DotumChe" w:cs="DejaVu Sans Mono"/>
          <w:b/>
          <w:sz w:val="44"/>
          <w:szCs w:val="44"/>
          <w:highlight w:val="green"/>
        </w:rPr>
        <w:t>UK</w:t>
      </w:r>
    </w:p>
    <w:p w:rsidR="004E0A7A" w:rsidRPr="00226430" w:rsidRDefault="004E0A7A" w:rsidP="004E0A7A">
      <w:pPr>
        <w:rPr>
          <w:rFonts w:ascii="DotumChe" w:eastAsia="DotumChe" w:hAnsi="DotumChe" w:cs="DejaVu Sans Mono"/>
          <w:b/>
          <w:sz w:val="44"/>
          <w:szCs w:val="44"/>
          <w:u w:val="single"/>
        </w:rPr>
      </w:pPr>
    </w:p>
    <w:p w:rsidR="004E0A7A" w:rsidRPr="00570B9A" w:rsidRDefault="004E0A7A" w:rsidP="004E0A7A">
      <w:pPr>
        <w:rPr>
          <w:rFonts w:ascii="DotumChe" w:eastAsia="DotumChe" w:hAnsi="DotumChe" w:cs="DejaVu Sans Mono"/>
          <w:b/>
          <w:sz w:val="48"/>
          <w:szCs w:val="48"/>
          <w:highlight w:val="yellow"/>
          <w:u w:val="single"/>
        </w:rPr>
      </w:pPr>
      <w:r w:rsidRPr="00570B9A">
        <w:rPr>
          <w:rFonts w:ascii="DotumChe" w:eastAsia="DotumChe" w:hAnsi="DotumChe" w:cs="DejaVu Sans Mono"/>
          <w:b/>
          <w:sz w:val="48"/>
          <w:szCs w:val="48"/>
          <w:highlight w:val="yellow"/>
          <w:u w:val="single"/>
        </w:rPr>
        <w:t>Introduction</w:t>
      </w:r>
    </w:p>
    <w:p w:rsidR="004E0A7A" w:rsidRPr="00912F6B" w:rsidRDefault="004E0A7A" w:rsidP="004E0A7A">
      <w:pPr>
        <w:pStyle w:val="Heading2"/>
        <w:shd w:val="clear" w:color="auto" w:fill="F3E9C8"/>
        <w:spacing w:before="0" w:beforeAutospacing="0" w:after="0" w:afterAutospacing="0"/>
        <w:rPr>
          <w:rFonts w:ascii="Georgia" w:hAnsi="Georgia"/>
          <w:b w:val="0"/>
          <w:bCs w:val="0"/>
          <w:color w:val="403B34"/>
        </w:rPr>
      </w:pPr>
      <w:r>
        <w:rPr>
          <w:rFonts w:ascii="DotumChe" w:eastAsia="DotumChe" w:hAnsi="DotumChe" w:cs="DejaVu Sans Mono"/>
          <w:b w:val="0"/>
          <w:sz w:val="44"/>
          <w:szCs w:val="44"/>
          <w:highlight w:val="yellow"/>
        </w:rPr>
        <w:t xml:space="preserve">The Name of Allah </w:t>
      </w:r>
      <w:r w:rsidRPr="00912F6B">
        <w:t xml:space="preserve"> </w:t>
      </w:r>
      <w:r>
        <w:rPr>
          <w:noProof/>
        </w:rPr>
        <w:drawing>
          <wp:inline distT="0" distB="0" distL="0" distR="0" wp14:anchorId="02A28C8D" wp14:editId="30F6BCFD">
            <wp:extent cx="391795" cy="361950"/>
            <wp:effectExtent l="0" t="0" r="8255" b="0"/>
            <wp:docPr id="2" name="Picture 2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B9A">
        <w:rPr>
          <w:rFonts w:ascii="DotumChe" w:eastAsia="DotumChe" w:hAnsi="DotumChe" w:cs="DejaVu Sans Mono"/>
          <w:b w:val="0"/>
          <w:sz w:val="44"/>
          <w:szCs w:val="44"/>
          <w:highlight w:val="yellow"/>
        </w:rPr>
        <w:t xml:space="preserve"> was found to be formed by a layer of sac containing the seeds in the very centre of this cantaloupe melon</w:t>
      </w:r>
      <w:r>
        <w:rPr>
          <w:rFonts w:ascii="DotumChe" w:eastAsia="DotumChe" w:hAnsi="DotumChe" w:cs="DejaVu Sans Mono"/>
          <w:b w:val="0"/>
          <w:sz w:val="44"/>
          <w:szCs w:val="44"/>
          <w:highlight w:val="yellow"/>
        </w:rPr>
        <w:t xml:space="preserve"> which this time was </w:t>
      </w:r>
      <w:r w:rsidRPr="00570B9A">
        <w:rPr>
          <w:rFonts w:ascii="DotumChe" w:eastAsia="DotumChe" w:hAnsi="DotumChe" w:cs="DejaVu Sans Mono"/>
          <w:b w:val="0"/>
          <w:i/>
          <w:iCs/>
          <w:sz w:val="44"/>
          <w:szCs w:val="44"/>
          <w:highlight w:val="yellow"/>
        </w:rPr>
        <w:t>not</w:t>
      </w:r>
      <w:r>
        <w:rPr>
          <w:rFonts w:ascii="DotumChe" w:eastAsia="DotumChe" w:hAnsi="DotumChe" w:cs="DejaVu Sans Mono"/>
          <w:b w:val="0"/>
          <w:sz w:val="44"/>
          <w:szCs w:val="44"/>
          <w:highlight w:val="yellow"/>
        </w:rPr>
        <w:t xml:space="preserve"> an oval dark-green-outside with pale- yellow-flesh-inside variety but a tan (brownish)-outside with bright-orange-inside kind.  Also, the Name of Allah </w:t>
      </w:r>
      <w:r>
        <w:rPr>
          <w:noProof/>
        </w:rPr>
        <w:drawing>
          <wp:inline distT="0" distB="0" distL="0" distR="0" wp14:anchorId="04BCFF7F" wp14:editId="61A25D7D">
            <wp:extent cx="391795" cy="361950"/>
            <wp:effectExtent l="0" t="0" r="8255" b="0"/>
            <wp:docPr id="3" name="Picture 3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Che" w:eastAsia="DotumChe" w:hAnsi="DotumChe" w:cs="DejaVu Sans Mono"/>
          <w:b w:val="0"/>
          <w:sz w:val="44"/>
          <w:szCs w:val="44"/>
          <w:highlight w:val="yellow"/>
        </w:rPr>
        <w:t xml:space="preserve">was found in two places, formed by the curved decorative stripes on the outside surface of the fruit.  The name of Muhammad </w:t>
      </w:r>
      <w:r w:rsidRPr="00912F6B">
        <w:rPr>
          <w:rFonts w:ascii="Georgia" w:hAnsi="Georgia"/>
          <w:color w:val="009900"/>
          <w:sz w:val="27"/>
          <w:szCs w:val="27"/>
          <w:rtl/>
        </w:rPr>
        <w:t>صلى الله عليه وسل</w:t>
      </w:r>
      <w:r>
        <w:rPr>
          <w:rFonts w:ascii="Georgia" w:hAnsi="Georgia"/>
          <w:color w:val="009900"/>
          <w:sz w:val="27"/>
          <w:szCs w:val="27"/>
        </w:rPr>
        <w:t xml:space="preserve"> </w:t>
      </w:r>
      <w:r>
        <w:rPr>
          <w:rFonts w:ascii="DotumChe" w:eastAsia="DotumChe" w:hAnsi="DotumChe" w:cs="DejaVu Sans Mono"/>
          <w:b w:val="0"/>
          <w:sz w:val="44"/>
          <w:szCs w:val="44"/>
          <w:highlight w:val="yellow"/>
        </w:rPr>
        <w:t>was discovered first on the outside surface, being one of the most prominent markings ever found in the fruits and vegetables that are the subject of these miracle photographs!</w:t>
      </w:r>
    </w:p>
    <w:p w:rsidR="004E0A7A" w:rsidRDefault="004E0A7A" w:rsidP="004E0A7A">
      <w:r>
        <w:rPr>
          <w:noProof/>
          <w:lang w:eastAsia="en-GB"/>
        </w:rPr>
        <w:drawing>
          <wp:inline distT="0" distB="0" distL="0" distR="0" wp14:anchorId="2CE960A6" wp14:editId="102D8AC9">
            <wp:extent cx="2381250" cy="60325"/>
            <wp:effectExtent l="19050" t="0" r="0" b="0"/>
            <wp:docPr id="29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3E3209A0" wp14:editId="20A81957">
            <wp:extent cx="2381250" cy="57150"/>
            <wp:effectExtent l="19050" t="0" r="0" b="0"/>
            <wp:docPr id="3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6BE0ECC1" wp14:editId="2EE79343">
            <wp:extent cx="2381250" cy="60325"/>
            <wp:effectExtent l="19050" t="0" r="0" b="0"/>
            <wp:docPr id="31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5094198" wp14:editId="4F2605F0">
            <wp:extent cx="2381250" cy="60325"/>
            <wp:effectExtent l="1905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8E8" w:rsidRDefault="004E0A7A"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5" name="Picture 5" descr="C:\Users\UPC13\Downloads\DSC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6" name="Picture 6" descr="C:\Users\UPC13\Downloads\DSC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2140"/>
            <wp:effectExtent l="0" t="0" r="2540" b="0"/>
            <wp:docPr id="7" name="Picture 7" descr="C:\Users\UPC13\Downloads\DSC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8" name="Picture 8" descr="C:\Users\UPC13\Downloads\DSC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9" name="Picture 9" descr="C:\Users\UPC13\Downloads\DSC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0" name="Picture 10" descr="C:\Users\UPC13\Downloads\DSC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6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1" name="Picture 11" descr="C:\Users\UPC13\Downloads\DSC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6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E4521BA" wp14:editId="3D2BE610">
            <wp:extent cx="5731510" cy="10195152"/>
            <wp:effectExtent l="0" t="0" r="2540" b="0"/>
            <wp:docPr id="4" name="Picture 4" descr="C:\Users\UPC13\Downloads\DSC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6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08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A7A"/>
    <w:rsid w:val="004E0A7A"/>
    <w:rsid w:val="00A3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A7A"/>
  </w:style>
  <w:style w:type="paragraph" w:styleId="Heading2">
    <w:name w:val="heading 2"/>
    <w:basedOn w:val="Normal"/>
    <w:link w:val="Heading2Char"/>
    <w:uiPriority w:val="9"/>
    <w:qFormat/>
    <w:rsid w:val="004E0A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E0A7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0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A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A7A"/>
  </w:style>
  <w:style w:type="paragraph" w:styleId="Heading2">
    <w:name w:val="heading 2"/>
    <w:basedOn w:val="Normal"/>
    <w:link w:val="Heading2Char"/>
    <w:uiPriority w:val="9"/>
    <w:qFormat/>
    <w:rsid w:val="004E0A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E0A7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0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A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2015-08-27T20:30:00Z</dcterms:created>
  <dcterms:modified xsi:type="dcterms:W3CDTF">2015-08-27T20:41:00Z</dcterms:modified>
</cp:coreProperties>
</file>